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5166C740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540A1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DB4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2E1EE48E" w:rsid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5A79E6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427D1FDE" w14:textId="048EB54B" w:rsidR="005A79E6" w:rsidRPr="003E3FA5" w:rsidRDefault="005A79E6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Kathryn Eiland, Rate Analyst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B9E32F5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350318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4D2A4276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8540A1">
        <w:rPr>
          <w:rFonts w:ascii="Times New Roman" w:eastAsia="Times New Roman" w:hAnsi="Times New Roman" w:cs="Times New Roman"/>
          <w:bCs/>
          <w:iCs/>
          <w:sz w:val="24"/>
          <w:szCs w:val="24"/>
        </w:rPr>
        <w:t>53538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Amberwood Utility and CSWR-Texas Utility Operating Company, LLC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Harris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9F2F6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273149F8" w:rsidR="003E3FA5" w:rsidRPr="009F2F65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F65">
        <w:rPr>
          <w:rFonts w:ascii="Times New Roman" w:eastAsia="Times New Roman" w:hAnsi="Times New Roman" w:cs="Times New Roman"/>
          <w:sz w:val="24"/>
          <w:szCs w:val="24"/>
        </w:rPr>
        <w:t>On</w:t>
      </w:r>
      <w:r w:rsidR="008540A1" w:rsidRPr="009F2F65">
        <w:rPr>
          <w:rFonts w:ascii="Times New Roman" w:eastAsia="Times New Roman" w:hAnsi="Times New Roman" w:cs="Times New Roman"/>
          <w:sz w:val="24"/>
          <w:szCs w:val="24"/>
        </w:rPr>
        <w:t xml:space="preserve"> April</w:t>
      </w:r>
      <w:r w:rsidR="00971542" w:rsidRPr="009F2F65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540A1" w:rsidRPr="009F2F65">
        <w:rPr>
          <w:rFonts w:ascii="Times New Roman" w:eastAsia="Times New Roman" w:hAnsi="Times New Roman" w:cs="Times New Roman"/>
          <w:sz w:val="24"/>
          <w:szCs w:val="24"/>
        </w:rPr>
        <w:t>8</w:t>
      </w:r>
      <w:r w:rsidR="00971542" w:rsidRPr="009F2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2F6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540A1" w:rsidRPr="009F2F65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5E22" w:rsidRPr="009F2F65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E22" w:rsidRPr="009F2F65">
        <w:rPr>
          <w:rFonts w:ascii="Times New Roman" w:hAnsi="Times New Roman" w:cs="Times New Roman"/>
          <w:sz w:val="24"/>
          <w:szCs w:val="24"/>
        </w:rPr>
        <w:t xml:space="preserve"> </w:t>
      </w:r>
      <w:r w:rsidR="00FB2DCF" w:rsidRPr="009F2F65">
        <w:rPr>
          <w:rFonts w:ascii="Times New Roman" w:eastAsia="Times New Roman" w:hAnsi="Times New Roman" w:cs="Times New Roman"/>
          <w:sz w:val="24"/>
          <w:szCs w:val="24"/>
        </w:rPr>
        <w:t>Amberwood Utility</w:t>
      </w:r>
      <w:r w:rsidR="00B60455">
        <w:rPr>
          <w:rFonts w:ascii="Times New Roman" w:eastAsia="Times New Roman" w:hAnsi="Times New Roman" w:cs="Times New Roman"/>
          <w:sz w:val="24"/>
          <w:szCs w:val="24"/>
        </w:rPr>
        <w:t xml:space="preserve"> (Amberwood)</w:t>
      </w:r>
      <w:r w:rsidR="00CE335E" w:rsidRPr="009F2F65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272017" w:rsidRPr="009F2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2DCF" w:rsidRPr="009F2F65">
        <w:rPr>
          <w:rFonts w:ascii="Times New Roman" w:eastAsia="Times New Roman" w:hAnsi="Times New Roman" w:cs="Times New Roman"/>
          <w:sz w:val="24"/>
          <w:szCs w:val="24"/>
        </w:rPr>
        <w:t>12163</w:t>
      </w:r>
      <w:r w:rsidR="00CE335E" w:rsidRPr="009F2F65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FB2DCF" w:rsidRPr="009F2F65">
        <w:rPr>
          <w:rFonts w:ascii="Times New Roman" w:eastAsia="Times New Roman" w:hAnsi="Times New Roman" w:cs="Times New Roman"/>
          <w:sz w:val="24"/>
          <w:szCs w:val="24"/>
        </w:rPr>
        <w:t>CSWR-Texas Utility Operating Company (CSWR-TUOC)</w:t>
      </w:r>
      <w:r w:rsidR="00CE335E" w:rsidRPr="009F2F65">
        <w:rPr>
          <w:rFonts w:ascii="Times New Roman" w:eastAsia="Times New Roman" w:hAnsi="Times New Roman" w:cs="Times New Roman"/>
          <w:sz w:val="24"/>
          <w:szCs w:val="24"/>
        </w:rPr>
        <w:t xml:space="preserve">, CCN No. </w:t>
      </w:r>
      <w:r w:rsidR="00FB2DCF" w:rsidRPr="009F2F65">
        <w:rPr>
          <w:rFonts w:ascii="Times New Roman" w:eastAsia="Times New Roman" w:hAnsi="Times New Roman" w:cs="Times New Roman"/>
          <w:sz w:val="24"/>
          <w:szCs w:val="24"/>
        </w:rPr>
        <w:t>13290</w:t>
      </w:r>
      <w:r w:rsidR="00CE335E" w:rsidRPr="009F2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2F65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8540A1" w:rsidRPr="009F2F65">
        <w:rPr>
          <w:rFonts w:ascii="Times New Roman" w:eastAsia="Times New Roman" w:hAnsi="Times New Roman" w:cs="Times New Roman"/>
          <w:sz w:val="24"/>
          <w:szCs w:val="24"/>
        </w:rPr>
        <w:t>Harris</w:t>
      </w:r>
      <w:r w:rsidR="00CE335E" w:rsidRPr="009F2F65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="00B60455">
        <w:rPr>
          <w:rFonts w:ascii="Times New Roman" w:eastAsia="Times New Roman" w:hAnsi="Times New Roman" w:cs="Times New Roman"/>
          <w:sz w:val="24"/>
          <w:szCs w:val="24"/>
        </w:rPr>
        <w:t>, Texas</w:t>
      </w:r>
      <w:r w:rsidR="00205E22" w:rsidRPr="009F2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2F65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</w:t>
      </w:r>
      <w:r w:rsidR="00B60455">
        <w:rPr>
          <w:rFonts w:ascii="Times New Roman" w:eastAsia="Times New Roman" w:hAnsi="Times New Roman" w:cs="Times New Roman"/>
          <w:sz w:val="24"/>
          <w:szCs w:val="24"/>
        </w:rPr>
        <w:t xml:space="preserve"> (TAC)</w:t>
      </w:r>
      <w:r w:rsidRPr="009F2F65">
        <w:rPr>
          <w:rFonts w:ascii="Times New Roman" w:eastAsia="Times New Roman" w:hAnsi="Times New Roman" w:cs="Times New Roman"/>
          <w:sz w:val="24"/>
          <w:szCs w:val="24"/>
        </w:rPr>
        <w:t xml:space="preserve"> § 24.239</w:t>
      </w:r>
      <w:r w:rsidR="00147CE5" w:rsidRPr="009F2F6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F2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E52B6" w14:textId="3E24D2A4" w:rsidR="00C74679" w:rsidRPr="009F2F65" w:rsidRDefault="005A79E6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9F2F6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</w:t>
      </w:r>
      <w:r w:rsidR="00FB2DCF" w:rsidRPr="009F2F65">
        <w:rPr>
          <w:rFonts w:ascii="Times New Roman" w:eastAsia="Times New Roman" w:hAnsi="Times New Roman" w:cs="Times New Roman"/>
          <w:sz w:val="24"/>
          <w:szCs w:val="24"/>
        </w:rPr>
        <w:t xml:space="preserve">recommend the application be deemed administratively incomplete, and that CSWR-TUOC be required to provide the following information to cure the deficiencies: </w:t>
      </w:r>
    </w:p>
    <w:p w14:paraId="5FA67C70" w14:textId="5C2B2B2E" w:rsidR="00FB2DCF" w:rsidRDefault="00FB2DCF" w:rsidP="00FB2DC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F65">
        <w:rPr>
          <w:rFonts w:ascii="Times New Roman" w:hAnsi="Times New Roman" w:cs="Times New Roman"/>
          <w:sz w:val="24"/>
          <w:szCs w:val="24"/>
        </w:rPr>
        <w:t xml:space="preserve">To satisfy the Leverage Test outlined in 16 TAC § 24.11(e)(2)(E), the affiliate of CSWR-TUOC—CSWR, LLC—must </w:t>
      </w:r>
      <w:r w:rsidR="008231C7" w:rsidRPr="009F2F65">
        <w:rPr>
          <w:rFonts w:ascii="Times New Roman" w:hAnsi="Times New Roman" w:cs="Times New Roman"/>
          <w:sz w:val="24"/>
          <w:szCs w:val="24"/>
        </w:rPr>
        <w:t xml:space="preserve">demonstrate that it is capable, available, and willing to cover temporary cash shortages. </w:t>
      </w:r>
      <w:r w:rsidR="0099688B">
        <w:rPr>
          <w:rFonts w:ascii="Times New Roman" w:hAnsi="Times New Roman" w:cs="Times New Roman"/>
          <w:sz w:val="24"/>
          <w:szCs w:val="24"/>
        </w:rPr>
        <w:t xml:space="preserve">CSWR-TUOC must </w:t>
      </w:r>
      <w:r w:rsidR="008231C7" w:rsidRPr="009F2F65">
        <w:rPr>
          <w:rFonts w:ascii="Times New Roman" w:hAnsi="Times New Roman" w:cs="Times New Roman"/>
          <w:sz w:val="24"/>
          <w:szCs w:val="24"/>
        </w:rPr>
        <w:t xml:space="preserve">file a signed letter from CSWR, LLC containing such language. </w:t>
      </w:r>
    </w:p>
    <w:p w14:paraId="1CC839B2" w14:textId="44423C9B" w:rsidR="0099688B" w:rsidRPr="009F2F65" w:rsidRDefault="0099688B" w:rsidP="00FB2DC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Purchase and Sale Agreement, the buyer is named as “Central States Water Resources, Inc.”,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but in the Application, the transferee is listed as “CSWR-Texas Utility Operating Company, LLC”.</w:t>
      </w:r>
      <w:r w:rsidR="009B3A49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CSWR-TUOC must clarify the discrepancy. </w:t>
      </w:r>
    </w:p>
    <w:sectPr w:rsidR="0099688B" w:rsidRPr="009F2F65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E2257" w14:textId="77777777" w:rsidR="00C854FE" w:rsidRDefault="00C854FE" w:rsidP="003E3FA5">
      <w:pPr>
        <w:spacing w:after="0" w:line="240" w:lineRule="auto"/>
      </w:pPr>
      <w:r>
        <w:separator/>
      </w:r>
    </w:p>
  </w:endnote>
  <w:endnote w:type="continuationSeparator" w:id="0">
    <w:p w14:paraId="07A8FC60" w14:textId="77777777" w:rsidR="00C854FE" w:rsidRDefault="00C854FE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C854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C854F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1FBA9" w14:textId="77777777" w:rsidR="00C854FE" w:rsidRDefault="00C854FE" w:rsidP="003E3FA5">
      <w:pPr>
        <w:spacing w:after="0" w:line="240" w:lineRule="auto"/>
      </w:pPr>
      <w:r>
        <w:separator/>
      </w:r>
    </w:p>
  </w:footnote>
  <w:footnote w:type="continuationSeparator" w:id="0">
    <w:p w14:paraId="25BC80F5" w14:textId="77777777" w:rsidR="00C854FE" w:rsidRDefault="00C854FE" w:rsidP="003E3FA5">
      <w:pPr>
        <w:spacing w:after="0" w:line="240" w:lineRule="auto"/>
      </w:pPr>
      <w:r>
        <w:continuationSeparator/>
      </w:r>
    </w:p>
  </w:footnote>
  <w:footnote w:id="1">
    <w:p w14:paraId="361ACCA0" w14:textId="6EB02B03" w:rsidR="0099688B" w:rsidRDefault="0099688B" w:rsidP="0099688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Application, Confidential Attachment A at bates 1 (Apr. 28, 2022).</w:t>
      </w:r>
    </w:p>
  </w:footnote>
  <w:footnote w:id="2">
    <w:p w14:paraId="3C1BF25B" w14:textId="36C0656E" w:rsidR="009B3A49" w:rsidRDefault="009B3A49" w:rsidP="009B3A4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Application, Question No. 6 (Apr. 28,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47CE5"/>
    <w:rsid w:val="00205E22"/>
    <w:rsid w:val="00256BA8"/>
    <w:rsid w:val="0026545C"/>
    <w:rsid w:val="00272017"/>
    <w:rsid w:val="00284379"/>
    <w:rsid w:val="00350318"/>
    <w:rsid w:val="00363697"/>
    <w:rsid w:val="003B73BF"/>
    <w:rsid w:val="003C1F2C"/>
    <w:rsid w:val="003E3FA5"/>
    <w:rsid w:val="004C7A9B"/>
    <w:rsid w:val="005A79E6"/>
    <w:rsid w:val="005C50C8"/>
    <w:rsid w:val="005E707D"/>
    <w:rsid w:val="00635BC4"/>
    <w:rsid w:val="0064531C"/>
    <w:rsid w:val="007700A2"/>
    <w:rsid w:val="007C0A61"/>
    <w:rsid w:val="007D0A6F"/>
    <w:rsid w:val="008231C7"/>
    <w:rsid w:val="0083134F"/>
    <w:rsid w:val="008540A1"/>
    <w:rsid w:val="00901472"/>
    <w:rsid w:val="00911773"/>
    <w:rsid w:val="00971542"/>
    <w:rsid w:val="0099688B"/>
    <w:rsid w:val="009B3A49"/>
    <w:rsid w:val="009F2F65"/>
    <w:rsid w:val="00AE4987"/>
    <w:rsid w:val="00B60455"/>
    <w:rsid w:val="00C0242A"/>
    <w:rsid w:val="00C74679"/>
    <w:rsid w:val="00C854FE"/>
    <w:rsid w:val="00CA2904"/>
    <w:rsid w:val="00CE335E"/>
    <w:rsid w:val="00D55C56"/>
    <w:rsid w:val="00D73FFD"/>
    <w:rsid w:val="00D9105A"/>
    <w:rsid w:val="00DB470A"/>
    <w:rsid w:val="00DF0A0F"/>
    <w:rsid w:val="00E122FB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3955F-8BAC-4881-9D3D-D3B7411E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Forrest Smith</cp:lastModifiedBy>
  <cp:revision>11</cp:revision>
  <dcterms:created xsi:type="dcterms:W3CDTF">2022-05-26T14:31:00Z</dcterms:created>
  <dcterms:modified xsi:type="dcterms:W3CDTF">2022-05-31T17:16:00Z</dcterms:modified>
</cp:coreProperties>
</file>